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54" w:rsidRPr="00245DBA" w:rsidRDefault="00703D54" w:rsidP="00703D54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>ПОЛОЖЕНИЕ</w:t>
      </w:r>
    </w:p>
    <w:p w:rsidR="00703D54" w:rsidRPr="00245DBA" w:rsidRDefault="00703D54" w:rsidP="00703D54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 проведении городского конкурса </w:t>
      </w:r>
    </w:p>
    <w:p w:rsidR="00703D54" w:rsidRPr="00245DBA" w:rsidRDefault="00703D54" w:rsidP="00703D54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>«Юный налоговый инспектор»</w:t>
      </w:r>
    </w:p>
    <w:p w:rsidR="00703D54" w:rsidRPr="00245DBA" w:rsidRDefault="00703D54" w:rsidP="00703D54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учащихся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9</w:t>
      </w: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>-11-х классов</w:t>
      </w:r>
    </w:p>
    <w:p w:rsidR="00703D54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о </w:t>
      </w: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городском конкурсе «Юный налоговый инспектор» (далее 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45DB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Конкурс) 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определяет цель и задачи, состав участников, порядок и сроки его проведения.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 «Минский государственный дворец детей и молодежи» (далее – Дворец), Инспекция Министерства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по налогам и сборам по </w:t>
      </w:r>
      <w:proofErr w:type="spellStart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инску</w:t>
      </w:r>
      <w:proofErr w:type="spellEnd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ООПО «Единство» 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(далее – Организаторы) объявляет городской конкурс «Юный налоговый инспектор».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1. 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>ЦЕЛ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Ь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КОНКУРСА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x-none"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>обучения финансовой и налоговой грамотности, повышению престижа финансового и налогового образования среди учащихся.</w:t>
      </w:r>
    </w:p>
    <w:p w:rsidR="00703D54" w:rsidRPr="00245DBA" w:rsidRDefault="00703D54" w:rsidP="00703D54">
      <w:pPr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2. 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>ЗАДАЧИ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КОНКУРСА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</w:pPr>
      <w:r w:rsidRPr="00245DBA"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  <w:t xml:space="preserve">дать представление учащимся о налоговых понятиях, </w:t>
      </w:r>
      <w:r w:rsidRPr="00245DBA"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  <w:br/>
        <w:t>их значении в обществе;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</w:pPr>
      <w:r w:rsidRPr="00245DBA"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  <w:t>дать представление учащимся о финансовых понятиях;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  <w:t xml:space="preserve">формировать финансовую и налоговую культуру, законопослушность учащихся;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pacing w:val="-2"/>
          <w:sz w:val="30"/>
          <w:szCs w:val="30"/>
          <w:lang w:eastAsia="x-none"/>
        </w:rPr>
        <w:t>развивать самостоятельность;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pacing w:val="-2"/>
          <w:sz w:val="30"/>
          <w:szCs w:val="30"/>
          <w:lang w:val="x-none" w:eastAsia="x-none"/>
        </w:rPr>
        <w:t>развивать творческий подход и креативность</w:t>
      </w:r>
      <w:r>
        <w:rPr>
          <w:rFonts w:ascii="Times New Roman" w:eastAsia="Times New Roman" w:hAnsi="Times New Roman"/>
          <w:spacing w:val="-2"/>
          <w:sz w:val="30"/>
          <w:szCs w:val="30"/>
          <w:lang w:eastAsia="x-none"/>
        </w:rPr>
        <w:t>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3. УЧАСТНИКИ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В конкурсе принимают участие учащиеся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-11-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 классов</w:t>
      </w:r>
      <w:r w:rsidRPr="00245DB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учреждений общего среднего образования города Минска.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x-none"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4.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МЕСТО И ВРЕМЯ ПРОВЕДЕНИЯ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>1-й этап (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заочный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>)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:</w:t>
      </w:r>
      <w:r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16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сентября –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11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октября 20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2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4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г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ода</w:t>
      </w:r>
      <w:r w:rsidRPr="00245DBA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.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2-й этап (подведение итогов):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12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октября –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15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октября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202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4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года.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Церемония награждения состоится 1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7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октября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202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4</w:t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 года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 в 15.00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>в Минском государс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твенном дворце детей и молодежи по адресу: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x-none"/>
        </w:rPr>
        <w:t>Старовиленкий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 тракт, 41,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x-none"/>
        </w:rPr>
        <w:t>кинолекционный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 зал.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30"/>
          <w:szCs w:val="30"/>
          <w:lang w:eastAsia="x-none"/>
        </w:rPr>
        <w:t xml:space="preserve">В случае изменения даты проведения церемонии награждения, участникам будет сообщено дополнительно.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30"/>
          <w:lang w:eastAsia="x-none"/>
        </w:rPr>
      </w:pPr>
      <w:r w:rsidRPr="00245DBA">
        <w:rPr>
          <w:rFonts w:ascii="Times New Roman" w:eastAsia="Times New Roman" w:hAnsi="Times New Roman"/>
          <w:sz w:val="28"/>
          <w:szCs w:val="30"/>
          <w:lang w:eastAsia="x-none"/>
        </w:rPr>
        <w:t>5</w:t>
      </w:r>
      <w:r w:rsidRPr="00245DBA">
        <w:rPr>
          <w:rFonts w:ascii="Times New Roman" w:eastAsia="Times New Roman" w:hAnsi="Times New Roman"/>
          <w:sz w:val="28"/>
          <w:szCs w:val="30"/>
          <w:lang w:val="x-none" w:eastAsia="x-none"/>
        </w:rPr>
        <w:t xml:space="preserve">. </w:t>
      </w:r>
      <w:r w:rsidRPr="00245DBA">
        <w:rPr>
          <w:rFonts w:ascii="Times New Roman" w:eastAsia="Times New Roman" w:hAnsi="Times New Roman"/>
          <w:sz w:val="28"/>
          <w:szCs w:val="30"/>
          <w:lang w:eastAsia="x-none"/>
        </w:rPr>
        <w:t>УСЛОВИЯ</w:t>
      </w:r>
      <w:r w:rsidRPr="00245DBA">
        <w:rPr>
          <w:rFonts w:ascii="Times New Roman" w:eastAsia="Times New Roman" w:hAnsi="Times New Roman"/>
          <w:sz w:val="28"/>
          <w:szCs w:val="30"/>
          <w:lang w:val="x-none" w:eastAsia="x-none"/>
        </w:rPr>
        <w:t xml:space="preserve"> ПРОВЕДЕНИЯ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 xml:space="preserve">5.1. К участию в Конкурсе приглашаются учащиеся </w:t>
      </w:r>
      <w:r>
        <w:rPr>
          <w:rFonts w:ascii="Times New Roman" w:eastAsia="Times New Roman" w:hAnsi="Times New Roman"/>
          <w:sz w:val="30"/>
          <w:szCs w:val="30"/>
        </w:rPr>
        <w:t>9</w:t>
      </w:r>
      <w:r w:rsidRPr="00245DBA">
        <w:rPr>
          <w:rFonts w:ascii="Times New Roman" w:eastAsia="Times New Roman" w:hAnsi="Times New Roman"/>
          <w:sz w:val="30"/>
          <w:szCs w:val="30"/>
        </w:rPr>
        <w:t xml:space="preserve">-11-х классов учреждений </w:t>
      </w:r>
      <w:proofErr w:type="spellStart"/>
      <w:r w:rsidRPr="00245DBA">
        <w:rPr>
          <w:rFonts w:ascii="Times New Roman" w:eastAsia="Times New Roman" w:hAnsi="Times New Roman"/>
          <w:sz w:val="30"/>
          <w:szCs w:val="30"/>
        </w:rPr>
        <w:t>г</w:t>
      </w:r>
      <w:proofErr w:type="gramStart"/>
      <w:r w:rsidRPr="00245DBA">
        <w:rPr>
          <w:rFonts w:ascii="Times New Roman" w:eastAsia="Times New Roman" w:hAnsi="Times New Roman"/>
          <w:sz w:val="30"/>
          <w:szCs w:val="30"/>
        </w:rPr>
        <w:t>.М</w:t>
      </w:r>
      <w:proofErr w:type="gramEnd"/>
      <w:r w:rsidRPr="00245DBA">
        <w:rPr>
          <w:rFonts w:ascii="Times New Roman" w:eastAsia="Times New Roman" w:hAnsi="Times New Roman"/>
          <w:sz w:val="30"/>
          <w:szCs w:val="30"/>
        </w:rPr>
        <w:t>инска</w:t>
      </w:r>
      <w:proofErr w:type="spellEnd"/>
      <w:r w:rsidRPr="00245DBA">
        <w:rPr>
          <w:rFonts w:ascii="Times New Roman" w:eastAsia="Times New Roman" w:hAnsi="Times New Roman"/>
          <w:sz w:val="30"/>
          <w:szCs w:val="30"/>
        </w:rPr>
        <w:t xml:space="preserve">, обеспечивающих получение общего среднего образования.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5.2. Участие в конкурсе является бесплатным.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5.3. Для организации и проведения Конкурса организаторы формируют Жюри Конкурса.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5.4. Жюри Конкурса: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lastRenderedPageBreak/>
        <w:t>организует оценку работ участников Конкурса;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 xml:space="preserve">вносит предложения по улучшению организации Конкурса, повышению его организационно-методического уровня, устранению выявленных недостатков.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5.5. Решение жюри Конкурса принимается простым большинством голосов.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5.6. Для организации и проведения Конкурса в учреждениях образования определяется куратора Конкурса.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 xml:space="preserve">5.7. Куратор объявляет учащимся о Конкурсе в учреждениях образования и организует работу в соответствии с правилами </w:t>
      </w:r>
      <w:r w:rsidRPr="00245DBA">
        <w:rPr>
          <w:rFonts w:ascii="Times New Roman" w:eastAsia="Times New Roman" w:hAnsi="Times New Roman"/>
          <w:sz w:val="30"/>
          <w:szCs w:val="30"/>
        </w:rPr>
        <w:br/>
        <w:t>и условиями, выполняет функцию координатора и консультанта.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6. ОРГАНИЗАЦИЯ ПРОВЕДЕНИЯ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 xml:space="preserve">6.1. Конкурс проходит в два этапа. 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6.2</w:t>
      </w:r>
      <w:r w:rsidRPr="00245DBA">
        <w:rPr>
          <w:rFonts w:ascii="Times New Roman" w:eastAsia="Times New Roman" w:hAnsi="Times New Roman"/>
          <w:color w:val="FF0000"/>
          <w:sz w:val="30"/>
          <w:szCs w:val="30"/>
        </w:rPr>
        <w:t xml:space="preserve">. </w:t>
      </w:r>
      <w:r w:rsidRPr="00245DBA">
        <w:rPr>
          <w:rFonts w:ascii="Times New Roman" w:eastAsia="Times New Roman" w:hAnsi="Times New Roman"/>
          <w:sz w:val="30"/>
          <w:szCs w:val="30"/>
        </w:rPr>
        <w:t>Чтобы принять участие в конкурсе, необходимо зап</w:t>
      </w:r>
      <w:r>
        <w:rPr>
          <w:rFonts w:ascii="Times New Roman" w:eastAsia="Times New Roman" w:hAnsi="Times New Roman"/>
          <w:sz w:val="30"/>
          <w:szCs w:val="30"/>
        </w:rPr>
        <w:t xml:space="preserve">олнить заявку на участие через </w:t>
      </w:r>
      <w:r>
        <w:rPr>
          <w:rFonts w:ascii="Times New Roman" w:eastAsia="Times New Roman" w:hAnsi="Times New Roman"/>
          <w:sz w:val="30"/>
          <w:szCs w:val="30"/>
          <w:lang w:val="pl-PL"/>
        </w:rPr>
        <w:t>Google</w:t>
      </w:r>
      <w:r w:rsidRPr="00245DBA">
        <w:rPr>
          <w:rFonts w:ascii="Times New Roman" w:eastAsia="Times New Roman" w:hAnsi="Times New Roman"/>
          <w:sz w:val="30"/>
          <w:szCs w:val="30"/>
        </w:rPr>
        <w:t xml:space="preserve">-форму по ссылке </w:t>
      </w:r>
      <w:hyperlink r:id="rId5" w:history="1">
        <w:r w:rsidRPr="00D67D5E">
          <w:rPr>
            <w:rStyle w:val="a3"/>
            <w:rFonts w:ascii="Times New Roman" w:eastAsia="Times New Roman" w:hAnsi="Times New Roman"/>
            <w:sz w:val="30"/>
            <w:szCs w:val="30"/>
          </w:rPr>
          <w:t>https://forms.gle/XfzdJ6TmJD3UMVuk7</w:t>
        </w:r>
      </w:hyperlink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245DBA">
        <w:rPr>
          <w:rFonts w:ascii="Times New Roman" w:eastAsia="Times New Roman" w:hAnsi="Times New Roman"/>
          <w:sz w:val="30"/>
          <w:szCs w:val="30"/>
        </w:rPr>
        <w:t>и прислать на e-</w:t>
      </w:r>
      <w:proofErr w:type="spellStart"/>
      <w:r w:rsidRPr="00245DBA">
        <w:rPr>
          <w:rFonts w:ascii="Times New Roman" w:eastAsia="Times New Roman" w:hAnsi="Times New Roman"/>
          <w:sz w:val="30"/>
          <w:szCs w:val="30"/>
        </w:rPr>
        <w:t>mail</w:t>
      </w:r>
      <w:proofErr w:type="spellEnd"/>
      <w:r w:rsidRPr="00245DBA">
        <w:rPr>
          <w:rFonts w:ascii="Times New Roman" w:eastAsia="Times New Roman" w:hAnsi="Times New Roman"/>
          <w:sz w:val="30"/>
          <w:szCs w:val="30"/>
        </w:rPr>
        <w:t xml:space="preserve">: </w:t>
      </w:r>
      <w:hyperlink r:id="rId6" w:history="1"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</w:rPr>
          <w:t>erc@mgddm.by</w:t>
        </w:r>
      </w:hyperlink>
      <w:r w:rsidRPr="00245DB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ссылку на загруженную работу до 11 октября 2024 года включительно. </w:t>
      </w:r>
    </w:p>
    <w:p w:rsidR="00703D54" w:rsidRPr="004609C7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 xml:space="preserve">6.4. К участию в Конкурсе допускаются только </w:t>
      </w:r>
      <w:r w:rsidRPr="004609C7">
        <w:rPr>
          <w:rFonts w:ascii="Times New Roman" w:eastAsia="Times New Roman" w:hAnsi="Times New Roman"/>
          <w:sz w:val="30"/>
          <w:szCs w:val="30"/>
        </w:rPr>
        <w:t xml:space="preserve">индивидуальные работы. </w:t>
      </w:r>
      <w:r>
        <w:rPr>
          <w:rFonts w:ascii="Times New Roman" w:eastAsia="Times New Roman" w:hAnsi="Times New Roman"/>
          <w:sz w:val="30"/>
          <w:szCs w:val="30"/>
        </w:rPr>
        <w:t xml:space="preserve">Групповые работы не рассматриваются. </w:t>
      </w:r>
    </w:p>
    <w:p w:rsidR="00703D54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</w:rPr>
        <w:t>6.5. Тем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245DBA">
        <w:rPr>
          <w:rFonts w:ascii="Times New Roman" w:eastAsia="Times New Roman" w:hAnsi="Times New Roman"/>
          <w:sz w:val="30"/>
          <w:szCs w:val="30"/>
        </w:rPr>
        <w:t xml:space="preserve"> конкурса: «</w:t>
      </w:r>
      <w:r>
        <w:rPr>
          <w:rFonts w:ascii="Times New Roman" w:eastAsia="Times New Roman" w:hAnsi="Times New Roman"/>
          <w:sz w:val="30"/>
          <w:szCs w:val="30"/>
        </w:rPr>
        <w:t xml:space="preserve">Налог на профессиональный доход». Участнику необходимо записать видео в форме блога. Необходимо показать сущность налогового режима. Приветствуется креативность </w:t>
      </w:r>
      <w:r>
        <w:rPr>
          <w:rFonts w:ascii="Times New Roman" w:eastAsia="Times New Roman" w:hAnsi="Times New Roman"/>
          <w:sz w:val="30"/>
          <w:szCs w:val="30"/>
        </w:rPr>
        <w:br/>
        <w:t xml:space="preserve">и нестандартный подход. </w:t>
      </w:r>
    </w:p>
    <w:p w:rsidR="00703D54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Познакомиться с материалами темы можно по ссылке </w:t>
      </w:r>
      <w:hyperlink r:id="rId7" w:history="1">
        <w:r w:rsidRPr="00C761E4">
          <w:rPr>
            <w:rStyle w:val="a3"/>
            <w:rFonts w:ascii="Times New Roman" w:eastAsia="Times New Roman" w:hAnsi="Times New Roman"/>
            <w:sz w:val="30"/>
            <w:szCs w:val="30"/>
          </w:rPr>
          <w:t>https://nalog.gov.by/professional_income_tax/</w:t>
        </w:r>
      </w:hyperlink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03D54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Требования к видео:</w:t>
      </w:r>
    </w:p>
    <w:p w:rsidR="00703D54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продолжительность не более 3 минут;</w:t>
      </w:r>
    </w:p>
    <w:p w:rsidR="00703D54" w:rsidRPr="004609C7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609C7">
        <w:rPr>
          <w:rFonts w:ascii="Times New Roman" w:hAnsi="Times New Roman"/>
          <w:sz w:val="30"/>
          <w:szCs w:val="30"/>
          <w:shd w:val="clear" w:color="auto" w:fill="FFFFFF"/>
        </w:rPr>
        <w:t>формат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609C7">
        <w:rPr>
          <w:rFonts w:ascii="Times New Roman" w:hAnsi="Times New Roman"/>
          <w:sz w:val="30"/>
          <w:szCs w:val="30"/>
          <w:shd w:val="clear" w:color="auto" w:fill="FFFFFF"/>
        </w:rPr>
        <w:t>видео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609C7">
        <w:rPr>
          <w:rStyle w:val="a4"/>
          <w:rFonts w:ascii="Times New Roman" w:hAnsi="Times New Roman"/>
          <w:bCs/>
          <w:sz w:val="30"/>
          <w:szCs w:val="30"/>
          <w:shd w:val="clear" w:color="auto" w:fill="FFFFFF"/>
        </w:rPr>
        <w:t>MOV, AVI, MP4, MKV</w:t>
      </w:r>
      <w:r>
        <w:rPr>
          <w:rStyle w:val="a4"/>
          <w:rFonts w:ascii="Times New Roman" w:hAnsi="Times New Roman"/>
          <w:bCs/>
          <w:sz w:val="30"/>
          <w:szCs w:val="30"/>
          <w:shd w:val="clear" w:color="auto" w:fill="FFFFFF"/>
        </w:rPr>
        <w:t>;</w:t>
      </w:r>
      <w:r w:rsidRPr="004609C7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03D54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609C7">
        <w:rPr>
          <w:rFonts w:ascii="Times New Roman" w:eastAsia="Times New Roman" w:hAnsi="Times New Roman"/>
          <w:sz w:val="30"/>
          <w:szCs w:val="30"/>
        </w:rPr>
        <w:t xml:space="preserve">приветствуется </w:t>
      </w:r>
      <w:r w:rsidRPr="004609C7">
        <w:rPr>
          <w:rFonts w:ascii="Times New Roman" w:hAnsi="Times New Roman"/>
          <w:sz w:val="30"/>
          <w:szCs w:val="30"/>
          <w:shd w:val="clear" w:color="auto" w:fill="FFFFFF"/>
        </w:rPr>
        <w:t xml:space="preserve">разрешение 1080 или HD, но можно выбрать 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Pr="004609C7">
        <w:rPr>
          <w:rFonts w:ascii="Times New Roman" w:hAnsi="Times New Roman"/>
          <w:sz w:val="30"/>
          <w:szCs w:val="30"/>
          <w:shd w:val="clear" w:color="auto" w:fill="FFFFFF"/>
        </w:rPr>
        <w:t>и 720, или более высокое разрешение в 4К. </w:t>
      </w:r>
    </w:p>
    <w:p w:rsidR="00703D54" w:rsidRPr="00EA358D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Работы могут быть загружены в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файлообменник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на 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Google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или Яндекс диски, на платформу 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YouTube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7. ПОДВЕДЕНИЕ ИТОГОВ И НАГРАЖДЕНИЕ ПОБЕДИТЕЛЕЙ</w:t>
      </w:r>
    </w:p>
    <w:p w:rsidR="00703D54" w:rsidRPr="00245DBA" w:rsidRDefault="00703D54" w:rsidP="00703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7.1. </w:t>
      </w:r>
      <w:r w:rsidRPr="00245DBA">
        <w:rPr>
          <w:rFonts w:ascii="Times New Roman" w:eastAsia="Times New Roman" w:hAnsi="Times New Roman"/>
          <w:sz w:val="30"/>
          <w:szCs w:val="30"/>
        </w:rPr>
        <w:t>Итоги Конкурса подводятся</w:t>
      </w:r>
      <w:r w:rsidRPr="00245DBA">
        <w:rPr>
          <w:rFonts w:ascii="Times New Roman" w:eastAsia="Times New Roman" w:hAnsi="Times New Roman"/>
          <w:color w:val="FF0000"/>
          <w:sz w:val="30"/>
          <w:szCs w:val="30"/>
        </w:rPr>
        <w:t xml:space="preserve"> </w:t>
      </w:r>
      <w:r w:rsidRPr="00245DBA">
        <w:rPr>
          <w:rFonts w:ascii="Times New Roman" w:eastAsia="Times New Roman" w:hAnsi="Times New Roman"/>
          <w:sz w:val="30"/>
          <w:szCs w:val="30"/>
        </w:rPr>
        <w:t xml:space="preserve">с </w:t>
      </w:r>
      <w:r w:rsidRPr="00577BEA">
        <w:rPr>
          <w:rFonts w:ascii="Times New Roman" w:eastAsia="Times New Roman" w:hAnsi="Times New Roman"/>
          <w:sz w:val="30"/>
          <w:szCs w:val="30"/>
        </w:rPr>
        <w:t>12 октября – 1</w:t>
      </w:r>
      <w:r>
        <w:rPr>
          <w:rFonts w:ascii="Times New Roman" w:eastAsia="Times New Roman" w:hAnsi="Times New Roman"/>
          <w:sz w:val="30"/>
          <w:szCs w:val="30"/>
        </w:rPr>
        <w:t>5</w:t>
      </w:r>
      <w:r w:rsidRPr="00577BEA">
        <w:rPr>
          <w:rFonts w:ascii="Times New Roman" w:eastAsia="Times New Roman" w:hAnsi="Times New Roman"/>
          <w:sz w:val="30"/>
          <w:szCs w:val="30"/>
        </w:rPr>
        <w:t xml:space="preserve"> октября 2024 года</w:t>
      </w:r>
      <w:r w:rsidRPr="00245DBA">
        <w:rPr>
          <w:rFonts w:ascii="Times New Roman" w:eastAsia="Times New Roman" w:hAnsi="Times New Roman"/>
          <w:sz w:val="30"/>
          <w:szCs w:val="30"/>
        </w:rPr>
        <w:t>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7.2. Жюри Конкурса оценивает представленные работы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по следующим критериям: оригинальность замысла, соответствие тематике, раскрытие темы, креативность, творческая индивидуальность.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7.3. По итогам работы жюри Конкурса определяются победители Конкурса и номинанты, которые награждаются дипломами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за I, II и III места, а также поощрительными призами. 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7.4. Список победителей и конкурсные работы публикуются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сайтах  </w:t>
      </w:r>
      <w:hyperlink r:id="rId8" w:history="1"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https://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erc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.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mgddm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.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by</w:t>
        </w:r>
      </w:hyperlink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hyperlink r:id="rId9" w:history="1"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https://mgddm.by/</w:t>
        </w:r>
      </w:hyperlink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, на сайтах партнеров-организаторов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СМИ. 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7.5. Апелляции на решения жюри Конкурса не принимаются.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8. ИСПОЛЬЗОВАНИЕ МАТЕРИАЛОВ КОНКУРСА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8.1. Организаторы Конкурса имеют право представлять материалы, направленные для участия в Конкурсе, третьим лицам,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в том числе путем размещения на сайтах Организаторов и в каталогах Конкурса. 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8.2. Представление материалов на Конкурс означает согласие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их автора на размещение в средствах массовой информации, печатных сборниках и в сети интернет.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8.3. Организаторы Конкурса оставляют за собой право вносить изменения редакторского характера в предоставленные материалы для размещения их в средствах массовой информации, печатных сборниках, в сети интернет.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8.4. Конкурсные работы не должны нарушать законодательство Республики Беларусь, в том числе и в области защиты авторских прав.</w:t>
      </w:r>
    </w:p>
    <w:p w:rsidR="00703D54" w:rsidRPr="00245DBA" w:rsidRDefault="00703D54" w:rsidP="0070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8.5. Авторы несут ответственность за содержание работ. В случае возникновения ситуаций, связанных с нарушением авторских прав, работы, оказавшиеся в такой ситуации, с участия в Конкурсе снимаются.</w:t>
      </w:r>
    </w:p>
    <w:p w:rsidR="00703D54" w:rsidRPr="0029090B" w:rsidRDefault="00703D54" w:rsidP="00703D54">
      <w:pPr>
        <w:spacing w:after="0" w:line="240" w:lineRule="auto"/>
        <w:ind w:firstLine="4395"/>
        <w:jc w:val="both"/>
        <w:rPr>
          <w:rFonts w:ascii="Times New Roman" w:eastAsia="Times New Roman" w:hAnsi="Times New Roman"/>
          <w:sz w:val="4"/>
          <w:szCs w:val="30"/>
          <w:lang w:eastAsia="ru-RU"/>
        </w:rPr>
      </w:pPr>
    </w:p>
    <w:p w:rsidR="00703D54" w:rsidRPr="00245DBA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Кабинет экономики</w:t>
      </w:r>
    </w:p>
    <w:p w:rsidR="00703D54" w:rsidRPr="00245DBA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Отдел интеллектуального творчества</w:t>
      </w:r>
    </w:p>
    <w:p w:rsidR="00703D54" w:rsidRPr="00245DBA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Старовиленский</w:t>
      </w:r>
      <w:proofErr w:type="spellEnd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тракт, 41,каб. 212«А»</w:t>
      </w:r>
    </w:p>
    <w:p w:rsidR="00703D54" w:rsidRPr="00245DBA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Левданская</w:t>
      </w:r>
      <w:proofErr w:type="spellEnd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 Ксения </w:t>
      </w:r>
      <w:proofErr w:type="spellStart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>Генриковна</w:t>
      </w:r>
      <w:proofErr w:type="spellEnd"/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703D54" w:rsidRPr="00245DBA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тел.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351</w:t>
      </w:r>
      <w:r w:rsidRPr="00245DBA">
        <w:rPr>
          <w:rFonts w:ascii="Times New Roman" w:eastAsia="Times New Roman" w:hAnsi="Times New Roman"/>
          <w:sz w:val="30"/>
          <w:szCs w:val="30"/>
          <w:lang w:eastAsia="ru-RU"/>
        </w:rPr>
        <w:t xml:space="preserve">-79-39 (гор.) </w:t>
      </w:r>
    </w:p>
    <w:p w:rsidR="00703D54" w:rsidRPr="00703D54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703D54">
        <w:rPr>
          <w:rFonts w:ascii="Times New Roman" w:eastAsia="Times New Roman" w:hAnsi="Times New Roman"/>
          <w:sz w:val="30"/>
          <w:szCs w:val="30"/>
          <w:lang w:val="en-US" w:eastAsia="ru-RU"/>
        </w:rPr>
        <w:t>+375293495947 (</w:t>
      </w:r>
      <w:proofErr w:type="spellStart"/>
      <w:r w:rsidRPr="00245DBA">
        <w:rPr>
          <w:rFonts w:ascii="Times New Roman" w:eastAsia="Times New Roman" w:hAnsi="Times New Roman"/>
          <w:sz w:val="30"/>
          <w:szCs w:val="30"/>
          <w:lang w:val="en-US" w:eastAsia="ru-RU"/>
        </w:rPr>
        <w:t>Viber</w:t>
      </w:r>
      <w:proofErr w:type="spellEnd"/>
      <w:r w:rsidRPr="00703D54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</w:p>
    <w:p w:rsidR="00703D54" w:rsidRPr="00703D54" w:rsidRDefault="00703D54" w:rsidP="00703D54">
      <w:pPr>
        <w:spacing w:after="0" w:line="240" w:lineRule="auto"/>
        <w:ind w:firstLine="4111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245DBA">
        <w:rPr>
          <w:rFonts w:ascii="Times New Roman" w:eastAsia="Times New Roman" w:hAnsi="Times New Roman"/>
          <w:sz w:val="30"/>
          <w:szCs w:val="30"/>
          <w:lang w:val="en-US" w:eastAsia="ru-RU"/>
        </w:rPr>
        <w:t>e</w:t>
      </w:r>
      <w:r w:rsidRPr="00703D54">
        <w:rPr>
          <w:rFonts w:ascii="Times New Roman" w:eastAsia="Times New Roman" w:hAnsi="Times New Roman"/>
          <w:sz w:val="30"/>
          <w:szCs w:val="30"/>
          <w:lang w:val="en-US" w:eastAsia="ru-RU"/>
        </w:rPr>
        <w:t>-</w:t>
      </w:r>
      <w:r w:rsidRPr="00245DBA">
        <w:rPr>
          <w:rFonts w:ascii="Times New Roman" w:eastAsia="Times New Roman" w:hAnsi="Times New Roman"/>
          <w:sz w:val="30"/>
          <w:szCs w:val="30"/>
          <w:lang w:val="en-US" w:eastAsia="ru-RU"/>
        </w:rPr>
        <w:t>mail</w:t>
      </w:r>
      <w:proofErr w:type="gramEnd"/>
      <w:r w:rsidRPr="00703D54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: </w:t>
      </w:r>
      <w:hyperlink r:id="rId10" w:history="1"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erc</w:t>
        </w:r>
        <w:r w:rsidRPr="00703D54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@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mgddm</w:t>
        </w:r>
        <w:r w:rsidRPr="00703D54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.</w:t>
        </w:r>
        <w:r w:rsidRPr="00245DBA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en-US" w:eastAsia="ru-RU"/>
          </w:rPr>
          <w:t>by</w:t>
        </w:r>
      </w:hyperlink>
      <w:r w:rsidRPr="00703D54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</w:t>
      </w:r>
    </w:p>
    <w:p w:rsidR="00703D54" w:rsidRPr="00703D54" w:rsidRDefault="00703D54" w:rsidP="00703D54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8C44AF" w:rsidRPr="00703D54" w:rsidRDefault="008C44AF" w:rsidP="00703D54">
      <w:pPr>
        <w:rPr>
          <w:lang w:val="en-US"/>
        </w:rPr>
      </w:pPr>
      <w:bookmarkStart w:id="0" w:name="_GoBack"/>
      <w:bookmarkEnd w:id="0"/>
    </w:p>
    <w:sectPr w:rsidR="008C44AF" w:rsidRPr="0070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69"/>
    <w:rsid w:val="000D295D"/>
    <w:rsid w:val="00375369"/>
    <w:rsid w:val="00703D54"/>
    <w:rsid w:val="008C44AF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369"/>
    <w:rPr>
      <w:color w:val="0000FF"/>
      <w:u w:val="single"/>
    </w:rPr>
  </w:style>
  <w:style w:type="character" w:styleId="a4">
    <w:name w:val="Emphasis"/>
    <w:basedOn w:val="a0"/>
    <w:uiPriority w:val="20"/>
    <w:qFormat/>
    <w:rsid w:val="00375369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375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369"/>
    <w:rPr>
      <w:color w:val="0000FF"/>
      <w:u w:val="single"/>
    </w:rPr>
  </w:style>
  <w:style w:type="character" w:styleId="a4">
    <w:name w:val="Emphasis"/>
    <w:basedOn w:val="a0"/>
    <w:uiPriority w:val="20"/>
    <w:qFormat/>
    <w:rsid w:val="00375369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375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.mgddm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ov.by/professional_income_ta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c@mgddm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XfzdJ6TmJD3UMVuk7" TargetMode="External"/><Relationship Id="rId10" Type="http://schemas.openxmlformats.org/officeDocument/2006/relationships/hyperlink" Target="mailto:erc@mgddm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dd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2024-09-04T14:05:00Z</dcterms:created>
  <dcterms:modified xsi:type="dcterms:W3CDTF">2024-09-05T13:22:00Z</dcterms:modified>
</cp:coreProperties>
</file>